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A286" w14:textId="798A45EA" w:rsidR="00456D60" w:rsidRDefault="00456D60" w:rsidP="00456D60">
      <w:pPr>
        <w:pStyle w:val="ConsPlusNonformat"/>
        <w:spacing w:before="260"/>
        <w:jc w:val="center"/>
      </w:pPr>
      <w:r>
        <w:t xml:space="preserve">                                                    Утверждаю: ______________</w:t>
      </w:r>
    </w:p>
    <w:p w14:paraId="655F6A8C" w14:textId="3EEBD275" w:rsidR="00456D60" w:rsidRDefault="00456D60" w:rsidP="00456D60">
      <w:pPr>
        <w:pStyle w:val="ConsPlusNonformat"/>
        <w:spacing w:before="260"/>
        <w:jc w:val="center"/>
      </w:pPr>
      <w:r>
        <w:t xml:space="preserve">                                                    Директора Фонда поддержки</w:t>
      </w:r>
    </w:p>
    <w:p w14:paraId="3E7D2145" w14:textId="060677E3" w:rsidR="00456D60" w:rsidRDefault="00456D60" w:rsidP="00456D60">
      <w:pPr>
        <w:pStyle w:val="ConsPlusNonformat"/>
        <w:spacing w:before="260"/>
        <w:jc w:val="center"/>
      </w:pPr>
      <w:r>
        <w:t xml:space="preserve">                                              предпринимательства </w:t>
      </w:r>
    </w:p>
    <w:p w14:paraId="5E6F21E2" w14:textId="55CE9CC1" w:rsidR="00456D60" w:rsidRDefault="00456D60" w:rsidP="00456D60">
      <w:pPr>
        <w:pStyle w:val="ConsPlusNonformat"/>
        <w:spacing w:before="260"/>
        <w:jc w:val="center"/>
      </w:pPr>
      <w:r>
        <w:t xml:space="preserve">                                             Пензенской области</w:t>
      </w:r>
    </w:p>
    <w:p w14:paraId="616D695A" w14:textId="7EF8C7B8" w:rsidR="00456D60" w:rsidRDefault="00456D60" w:rsidP="00456D60">
      <w:pPr>
        <w:pStyle w:val="ConsPlusNonformat"/>
        <w:spacing w:before="260"/>
        <w:jc w:val="center"/>
      </w:pPr>
      <w:r>
        <w:t xml:space="preserve">                                                    Приказ №_</w:t>
      </w:r>
      <w:r w:rsidR="00733A6E">
        <w:t>21</w:t>
      </w:r>
      <w:r>
        <w:t>_от 07.10.2022</w:t>
      </w:r>
    </w:p>
    <w:p w14:paraId="28E14618" w14:textId="77777777" w:rsidR="00456D60" w:rsidRDefault="00456D60" w:rsidP="00456D60">
      <w:pPr>
        <w:pStyle w:val="ConsPlusNormal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1AA4140" w14:textId="77777777" w:rsidR="00456D60" w:rsidRDefault="00456D60" w:rsidP="00456D60">
      <w:pPr>
        <w:pStyle w:val="ConsPlusNormal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06EE1AD" w14:textId="77777777" w:rsidR="00456D60" w:rsidRDefault="00456D60" w:rsidP="00456D60">
      <w:pPr>
        <w:pStyle w:val="ConsPlusNormal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AA795CE" w14:textId="77777777" w:rsidR="00456D60" w:rsidRDefault="00456D60" w:rsidP="00456D60">
      <w:pPr>
        <w:pStyle w:val="ConsPlusNormal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2DD595B" w14:textId="77777777" w:rsidR="00456D60" w:rsidRDefault="00456D60" w:rsidP="00456D60">
      <w:pPr>
        <w:pStyle w:val="ConsPlusNormal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3B0767D" w14:textId="77777777" w:rsidR="00456D60" w:rsidRDefault="00456D60" w:rsidP="00456D60">
      <w:pPr>
        <w:pStyle w:val="ConsPlusNormal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7C364AF" w14:textId="77777777" w:rsidR="00456D60" w:rsidRDefault="00456D60" w:rsidP="00456D60">
      <w:pPr>
        <w:pStyle w:val="ConsPlusNormal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A1B75E6" w14:textId="06DAC746" w:rsidR="00456D60" w:rsidRPr="00456D60" w:rsidRDefault="00456D60" w:rsidP="00456D60">
      <w:pPr>
        <w:pStyle w:val="ConsPlusNormal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6D60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14:paraId="2A86A656" w14:textId="77777777" w:rsidR="00456D60" w:rsidRPr="00456D60" w:rsidRDefault="00456D60" w:rsidP="00456D60">
      <w:pPr>
        <w:pStyle w:val="ConsPlusNormal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56D60">
        <w:rPr>
          <w:rFonts w:ascii="Times New Roman" w:hAnsi="Times New Roman" w:cs="Times New Roman"/>
          <w:b/>
          <w:sz w:val="40"/>
          <w:szCs w:val="40"/>
        </w:rPr>
        <w:t>о конфликте интересов в Фонде поддержки предпринимательства Пензенской области</w:t>
      </w:r>
    </w:p>
    <w:p w14:paraId="70035CB9" w14:textId="418A5AAE" w:rsidR="00685B01" w:rsidRDefault="00685B01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14:paraId="73C5A065" w14:textId="7FA74510" w:rsidR="00456D60" w:rsidRDefault="00456D6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14:paraId="4F11791D" w14:textId="6C602294" w:rsidR="00456D60" w:rsidRDefault="00456D6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14:paraId="3F1B67D3" w14:textId="196ADE66" w:rsidR="00456D60" w:rsidRDefault="00456D6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14:paraId="33E2B33E" w14:textId="1B03103E" w:rsidR="00456D60" w:rsidRDefault="00456D6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14:paraId="5F92CF45" w14:textId="1E26857A" w:rsidR="00456D60" w:rsidRDefault="00456D6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14:paraId="46DB5304" w14:textId="670C950C" w:rsidR="00456D60" w:rsidRDefault="00456D6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14:paraId="68BEC9F8" w14:textId="7A571C69" w:rsidR="00456D60" w:rsidRDefault="00456D6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14:paraId="7AE9E8DE" w14:textId="7A978F3F" w:rsidR="00456D60" w:rsidRDefault="00456D6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14:paraId="235F54CE" w14:textId="1B45327D" w:rsidR="00456D60" w:rsidRDefault="00456D6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14:paraId="48AE9C1C" w14:textId="6DA7A893" w:rsidR="00456D60" w:rsidRDefault="00456D6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14:paraId="53FAF767" w14:textId="5DF208C0" w:rsidR="00456D60" w:rsidRDefault="00456D6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14:paraId="2946A1E4" w14:textId="15BD7023" w:rsidR="00456D60" w:rsidRDefault="00456D6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14:paraId="1F83AD0F" w14:textId="77777777" w:rsidR="00456D60" w:rsidRDefault="00456D6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14:paraId="0CA50735" w14:textId="618BB3D7" w:rsidR="00456D60" w:rsidRPr="00456D60" w:rsidRDefault="00456D60" w:rsidP="00456D60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456D60">
        <w:rPr>
          <w:rFonts w:ascii="Times New Roman" w:hAnsi="Times New Roman" w:cs="Times New Roman"/>
          <w:sz w:val="32"/>
          <w:szCs w:val="32"/>
        </w:rPr>
        <w:t>г. Пенза</w:t>
      </w:r>
    </w:p>
    <w:p w14:paraId="477F362B" w14:textId="0C1EB960" w:rsidR="00456D60" w:rsidRPr="00456D60" w:rsidRDefault="00456D60" w:rsidP="00456D60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456D60">
        <w:rPr>
          <w:rFonts w:ascii="Times New Roman" w:hAnsi="Times New Roman" w:cs="Times New Roman"/>
          <w:sz w:val="32"/>
          <w:szCs w:val="32"/>
        </w:rPr>
        <w:t>2022 год</w:t>
      </w:r>
    </w:p>
    <w:p w14:paraId="0016DB17" w14:textId="77777777" w:rsidR="00456D60" w:rsidRPr="00456D60" w:rsidRDefault="00456D6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14:paraId="4C090916" w14:textId="77777777" w:rsidR="00685B01" w:rsidRPr="00E40DA1" w:rsidRDefault="00685B01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0DA1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14:paraId="11AE6FC8" w14:textId="7A53C789" w:rsidR="00685B01" w:rsidRPr="00E40DA1" w:rsidRDefault="00685B01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0DA1">
        <w:rPr>
          <w:rFonts w:ascii="Times New Roman" w:hAnsi="Times New Roman" w:cs="Times New Roman"/>
          <w:b/>
          <w:sz w:val="32"/>
          <w:szCs w:val="32"/>
        </w:rPr>
        <w:t>о конфликте интересов</w:t>
      </w:r>
      <w:r w:rsidR="00E40DA1">
        <w:rPr>
          <w:rFonts w:ascii="Times New Roman" w:hAnsi="Times New Roman" w:cs="Times New Roman"/>
          <w:b/>
          <w:sz w:val="32"/>
          <w:szCs w:val="32"/>
        </w:rPr>
        <w:t xml:space="preserve"> в Фонде поддержки предпринимательства Пензенской области</w:t>
      </w:r>
    </w:p>
    <w:p w14:paraId="6C02F683" w14:textId="77777777" w:rsidR="00685B01" w:rsidRPr="00E40DA1" w:rsidRDefault="00685B01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14:paraId="48B7FBE5" w14:textId="77777777" w:rsidR="00685B01" w:rsidRPr="0052413A" w:rsidRDefault="00685B01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55476738" w14:textId="77777777" w:rsidR="00685B01" w:rsidRPr="0052413A" w:rsidRDefault="00685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F4F9FD1" w14:textId="77777777" w:rsidR="00685B01" w:rsidRPr="0052413A" w:rsidRDefault="00685B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1.1. Настоящее Положение о конфликте интересов (далее - Положение) разработано в соответствии со </w:t>
      </w:r>
      <w:hyperlink r:id="rId4" w:history="1">
        <w:r w:rsidRPr="0052413A">
          <w:rPr>
            <w:rFonts w:ascii="Times New Roman" w:hAnsi="Times New Roman" w:cs="Times New Roman"/>
            <w:sz w:val="24"/>
            <w:szCs w:val="24"/>
          </w:rPr>
          <w:t>ст. 13.3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 "О противодействии коррупции" и положениями </w:t>
      </w:r>
      <w:hyperlink r:id="rId5" w:history="1">
        <w:r w:rsidRPr="0052413A">
          <w:rPr>
            <w:rFonts w:ascii="Times New Roman" w:hAnsi="Times New Roman" w:cs="Times New Roman"/>
            <w:sz w:val="24"/>
            <w:szCs w:val="24"/>
          </w:rPr>
          <w:t>Методических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рекомендаций по разработке и принятию организациями мер по предупреждению и противодействию коррупции, утвержденных Минтрудом России 08.11.2013.</w:t>
      </w:r>
    </w:p>
    <w:p w14:paraId="1CB2F1EA" w14:textId="2C551D25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1.2. Настоящее Положение является внутренним </w:t>
      </w:r>
      <w:r w:rsidR="00E40DA1">
        <w:rPr>
          <w:rFonts w:ascii="Times New Roman" w:hAnsi="Times New Roman" w:cs="Times New Roman"/>
          <w:sz w:val="24"/>
          <w:szCs w:val="24"/>
        </w:rPr>
        <w:t xml:space="preserve">локальным </w:t>
      </w:r>
      <w:proofErr w:type="gramStart"/>
      <w:r w:rsidRPr="0052413A">
        <w:rPr>
          <w:rFonts w:ascii="Times New Roman" w:hAnsi="Times New Roman" w:cs="Times New Roman"/>
          <w:sz w:val="24"/>
          <w:szCs w:val="24"/>
        </w:rPr>
        <w:t>документом  "</w:t>
      </w:r>
      <w:proofErr w:type="gramEnd"/>
      <w:r w:rsidR="00E40DA1">
        <w:rPr>
          <w:rFonts w:ascii="Times New Roman" w:hAnsi="Times New Roman" w:cs="Times New Roman"/>
          <w:sz w:val="24"/>
          <w:szCs w:val="24"/>
        </w:rPr>
        <w:t>Фонда поддержки предпринимательства Пензенской области</w:t>
      </w:r>
      <w:r w:rsidRPr="0052413A">
        <w:rPr>
          <w:rFonts w:ascii="Times New Roman" w:hAnsi="Times New Roman" w:cs="Times New Roman"/>
          <w:sz w:val="24"/>
          <w:szCs w:val="24"/>
        </w:rPr>
        <w:t>" (далее - Организация), основной целью которого является установление порядка выявления и урегулирования конфликтов интересов, возникающих у работников Организации в ходе выполнения ими трудовых обязанностей.</w:t>
      </w:r>
    </w:p>
    <w:p w14:paraId="17F76172" w14:textId="3AF3044C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5"/>
      <w:bookmarkEnd w:id="0"/>
      <w:r w:rsidRPr="0052413A">
        <w:rPr>
          <w:rFonts w:ascii="Times New Roman" w:hAnsi="Times New Roman" w:cs="Times New Roman"/>
          <w:sz w:val="24"/>
          <w:szCs w:val="24"/>
        </w:rPr>
        <w:t>1.3. Под конфликтом интересов в настоящем Положении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 w:rsidR="00E40DA1">
        <w:rPr>
          <w:rFonts w:ascii="Times New Roman" w:hAnsi="Times New Roman" w:cs="Times New Roman"/>
          <w:sz w:val="24"/>
          <w:szCs w:val="24"/>
        </w:rPr>
        <w:t>.</w:t>
      </w:r>
    </w:p>
    <w:p w14:paraId="0862182D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1.4.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</w:t>
      </w:r>
      <w:hyperlink w:anchor="P25" w:history="1">
        <w:r w:rsidRPr="0052413A">
          <w:rPr>
            <w:rFonts w:ascii="Times New Roman" w:hAnsi="Times New Roman" w:cs="Times New Roman"/>
            <w:sz w:val="24"/>
            <w:szCs w:val="24"/>
          </w:rPr>
          <w:t>п. 1.3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настоящего Положения,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25" w:history="1">
        <w:r w:rsidRPr="0052413A">
          <w:rPr>
            <w:rFonts w:ascii="Times New Roman" w:hAnsi="Times New Roman" w:cs="Times New Roman"/>
            <w:sz w:val="24"/>
            <w:szCs w:val="24"/>
          </w:rPr>
          <w:t>п. 1.3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настоящего Положения,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36462DF2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1.5. Действие настоящего Положения распространяется на всех лиц, являющихся работниками Организации и находящихся с ней в трудовых отношениях, вне зависимости от занимаемой должности и выполняемых функций, а также на физических лиц, сотрудничающих с Организацией на основе гражданско-правовых договоров.</w:t>
      </w:r>
    </w:p>
    <w:p w14:paraId="3D5D6E36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1.6. Содержание настоящего Положения доводится до сведения всех работников Организации.</w:t>
      </w:r>
    </w:p>
    <w:p w14:paraId="4459EA87" w14:textId="77777777" w:rsidR="00685B01" w:rsidRPr="0052413A" w:rsidRDefault="00685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871FE0" w14:textId="77777777" w:rsidR="00685B01" w:rsidRPr="0052413A" w:rsidRDefault="00685B01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 Основные принципы управления конфликтом интересов</w:t>
      </w:r>
    </w:p>
    <w:p w14:paraId="02DE9E42" w14:textId="77777777" w:rsidR="00685B01" w:rsidRPr="0052413A" w:rsidRDefault="00685B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в Организации</w:t>
      </w:r>
    </w:p>
    <w:p w14:paraId="316A0133" w14:textId="77777777" w:rsidR="00685B01" w:rsidRPr="0052413A" w:rsidRDefault="00685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BCD659" w14:textId="77777777" w:rsidR="00685B01" w:rsidRPr="0052413A" w:rsidRDefault="00685B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 В основу работы по управлению конфликтом интересов в Организации положены следующие принципы:</w:t>
      </w:r>
    </w:p>
    <w:p w14:paraId="4977F67D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2.1.1. Обязательность раскрытия сведений о реальном или потенциальном конфликте интересов.</w:t>
      </w:r>
    </w:p>
    <w:p w14:paraId="1A37F14E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lastRenderedPageBreak/>
        <w:t>2.1.2. Индивидуальное рассмотрение и оценка репутационных рисков для Организации при выявлении каждого конфликта интересов и его урегулирование.</w:t>
      </w:r>
    </w:p>
    <w:p w14:paraId="6F30F348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2.1.3. Конфиденциальность процесса раскрытия сведений о конфликте интересов и процесса его урегулирования.</w:t>
      </w:r>
    </w:p>
    <w:p w14:paraId="43F208F7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2.1.4. Соблюдение баланса интересов Организации и работника при урегулировании конфликта интересов.</w:t>
      </w:r>
    </w:p>
    <w:p w14:paraId="374ED6A7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2.1.5.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14:paraId="668DA639" w14:textId="77777777" w:rsidR="00685B01" w:rsidRPr="0052413A" w:rsidRDefault="00685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2EC593" w14:textId="77777777" w:rsidR="00685B01" w:rsidRPr="0052413A" w:rsidRDefault="00685B01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 Обязанности работников в связи с раскрытием</w:t>
      </w:r>
    </w:p>
    <w:p w14:paraId="145E95AF" w14:textId="77777777" w:rsidR="00685B01" w:rsidRPr="0052413A" w:rsidRDefault="00685B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и урегулированием конфликта интересов</w:t>
      </w:r>
    </w:p>
    <w:p w14:paraId="0BA12907" w14:textId="77777777" w:rsidR="00685B01" w:rsidRPr="0052413A" w:rsidRDefault="00685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AFABD6" w14:textId="77777777" w:rsidR="00685B01" w:rsidRPr="0052413A" w:rsidRDefault="00685B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 В настоящем Положении закреплены следующие обязанности работников в связи с раскрытием и урегулированием конфликта интересов:</w:t>
      </w:r>
    </w:p>
    <w:p w14:paraId="2E6016B9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3.1.1. При принятии решений по деловым вопросам и выполнении своих трудовых обязанностей руководствоваться интересами Организации без учета своих личных интересов, интересов своих родственников и друзей.</w:t>
      </w:r>
    </w:p>
    <w:p w14:paraId="375472DA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3.1.2. Избегать (по возможности) ситуаций и обстоятельств, которые могут привести к конфликту интересов.</w:t>
      </w:r>
    </w:p>
    <w:p w14:paraId="3DC6DF26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3.1.3. Раскрывать возникший (реальный) или потенциальный конфликт интересов.</w:t>
      </w:r>
    </w:p>
    <w:p w14:paraId="116B995D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3.1.4. Содействовать урегулированию возникшего конфликта интересов.</w:t>
      </w:r>
    </w:p>
    <w:p w14:paraId="67E72F1E" w14:textId="77777777" w:rsidR="00685B01" w:rsidRPr="0052413A" w:rsidRDefault="00685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0783CB" w14:textId="77777777" w:rsidR="00685B01" w:rsidRPr="0052413A" w:rsidRDefault="00685B01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 Порядок раскрытия конфликта интересов работником</w:t>
      </w:r>
    </w:p>
    <w:p w14:paraId="5A57B9D1" w14:textId="77777777" w:rsidR="00685B01" w:rsidRPr="0052413A" w:rsidRDefault="00685B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организации и порядок его урегулирования, возможные способы</w:t>
      </w:r>
    </w:p>
    <w:p w14:paraId="7280742B" w14:textId="77777777" w:rsidR="00685B01" w:rsidRPr="0052413A" w:rsidRDefault="00685B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разрешения возникшего конфликта интересов</w:t>
      </w:r>
    </w:p>
    <w:p w14:paraId="44F58F61" w14:textId="77777777" w:rsidR="00685B01" w:rsidRPr="0052413A" w:rsidRDefault="00685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8A5C86" w14:textId="77777777" w:rsidR="00685B01" w:rsidRPr="0052413A" w:rsidRDefault="00685B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 В соответствии с условиями настоящего Положения устанавливаются следующие виды раскрытия конфликта интересов:</w:t>
      </w:r>
    </w:p>
    <w:p w14:paraId="260C43D1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4.1.1. Раскрытие сведений о конфликте интересов при приеме на работу.</w:t>
      </w:r>
    </w:p>
    <w:p w14:paraId="3F92792D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4.1.2. Раскрытие сведений о конфликте интересов при назначении на новую должность.</w:t>
      </w:r>
    </w:p>
    <w:p w14:paraId="713F7B6D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4.1.3. Разовое раскрытие сведений по мере возникновения ситуаций конфликта интересов.</w:t>
      </w:r>
    </w:p>
    <w:p w14:paraId="2B6EFAC3" w14:textId="77777777" w:rsidR="00685B01" w:rsidRPr="00E02826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4.1.4. </w:t>
      </w:r>
      <w:r w:rsidRPr="00E0282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в ходе заполнение декларации о конфликте интересов.</w:t>
      </w:r>
    </w:p>
    <w:p w14:paraId="3063EA53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14:paraId="042149D3" w14:textId="4EF42E04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4.3. Руководителем Организации из числа работников назначается лицо, ответственное за прием сведений о возникающих (имеющихся) конфликтах интересов.</w:t>
      </w:r>
    </w:p>
    <w:p w14:paraId="0C19C4B3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lastRenderedPageBreak/>
        <w:t>4.4. В Организации для ряда работников организуется ежегодное заполнение декларации о конфликте интересов.</w:t>
      </w:r>
    </w:p>
    <w:p w14:paraId="539BBE79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4.5. Форма декларации о конфликте интересов и круг лиц, на которых распространяется требование заполнения декларации конфликта интересов, определяются руководителем Организации.</w:t>
      </w:r>
    </w:p>
    <w:p w14:paraId="18E711AF" w14:textId="08961CDC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D97">
        <w:rPr>
          <w:rFonts w:ascii="Times New Roman" w:hAnsi="Times New Roman" w:cs="Times New Roman"/>
          <w:sz w:val="24"/>
          <w:szCs w:val="24"/>
        </w:rPr>
        <w:t xml:space="preserve">Рассмотрение представленных </w:t>
      </w:r>
      <w:r w:rsidR="00DF48B1" w:rsidRPr="004E3D97">
        <w:rPr>
          <w:rFonts w:ascii="Times New Roman" w:hAnsi="Times New Roman" w:cs="Times New Roman"/>
          <w:sz w:val="24"/>
          <w:szCs w:val="24"/>
        </w:rPr>
        <w:t>сведений</w:t>
      </w:r>
      <w:r w:rsidRPr="004E3D97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FD4717" w:rsidRPr="004E3D97">
        <w:rPr>
          <w:rFonts w:ascii="Times New Roman" w:hAnsi="Times New Roman" w:cs="Times New Roman"/>
          <w:sz w:val="24"/>
          <w:szCs w:val="24"/>
        </w:rPr>
        <w:t xml:space="preserve">руководителем Организации или </w:t>
      </w:r>
      <w:r w:rsidRPr="004E3D97">
        <w:rPr>
          <w:rFonts w:ascii="Times New Roman" w:hAnsi="Times New Roman" w:cs="Times New Roman"/>
          <w:sz w:val="24"/>
          <w:szCs w:val="24"/>
        </w:rPr>
        <w:t>специально создаваем</w:t>
      </w:r>
      <w:r w:rsidR="00C4592C" w:rsidRPr="004E3D97">
        <w:rPr>
          <w:rFonts w:ascii="Times New Roman" w:hAnsi="Times New Roman" w:cs="Times New Roman"/>
          <w:sz w:val="24"/>
          <w:szCs w:val="24"/>
        </w:rPr>
        <w:t>ой</w:t>
      </w:r>
      <w:r w:rsidRPr="004E3D97">
        <w:rPr>
          <w:rFonts w:ascii="Times New Roman" w:hAnsi="Times New Roman" w:cs="Times New Roman"/>
          <w:sz w:val="24"/>
          <w:szCs w:val="24"/>
        </w:rPr>
        <w:t xml:space="preserve"> для этого </w:t>
      </w:r>
      <w:r w:rsidR="00C4592C" w:rsidRPr="004E3D97">
        <w:rPr>
          <w:rFonts w:ascii="Times New Roman" w:hAnsi="Times New Roman" w:cs="Times New Roman"/>
          <w:sz w:val="24"/>
          <w:szCs w:val="24"/>
        </w:rPr>
        <w:t xml:space="preserve">комиссией </w:t>
      </w:r>
      <w:r w:rsidR="00FD4717" w:rsidRPr="004E3D97">
        <w:rPr>
          <w:rFonts w:ascii="Times New Roman" w:hAnsi="Times New Roman" w:cs="Times New Roman"/>
          <w:sz w:val="24"/>
          <w:szCs w:val="24"/>
        </w:rPr>
        <w:t>Организации</w:t>
      </w:r>
      <w:r w:rsidRPr="004E3D97">
        <w:rPr>
          <w:rFonts w:ascii="Times New Roman" w:hAnsi="Times New Roman" w:cs="Times New Roman"/>
          <w:sz w:val="24"/>
          <w:szCs w:val="24"/>
        </w:rPr>
        <w:t>.</w:t>
      </w:r>
    </w:p>
    <w:p w14:paraId="739E255C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4.6. Организация берет на себя обязательство конфиденциального рассмотрения представленных сведений и урегулирования конфликта интересов.</w:t>
      </w:r>
    </w:p>
    <w:p w14:paraId="150C42DF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4.7.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14:paraId="126E0FA6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4.8. По результатам проверки поступившей информации должно быть установлено, является или не является возникшая (способная возникнуть) ситуация конфликтом интересов.</w:t>
      </w:r>
    </w:p>
    <w:p w14:paraId="235B1458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4.9. Ситуация, не являющаяся конфликтом интересов, не нуждается в специальных способах урегулирования.</w:t>
      </w:r>
    </w:p>
    <w:p w14:paraId="782840EB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 В случае если конфликт интересов имеет место, то могут быть использованы следующие способы его разрешения:</w:t>
      </w:r>
    </w:p>
    <w:p w14:paraId="3B4F661E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4.10.1. Ограничение доступа работника к конкретной информации, которая может затрагивать личные интересы работника.</w:t>
      </w:r>
    </w:p>
    <w:p w14:paraId="700D525B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4.10.2.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интересов.</w:t>
      </w:r>
    </w:p>
    <w:p w14:paraId="4A1D5582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4.10.3. Пересмотр и изменение функциональных обязанностей работника.</w:t>
      </w:r>
    </w:p>
    <w:p w14:paraId="62663E28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4.10.4. Временное отстранение работника от должности, если его личные интересы входят в противоречие с функциональными обязанностями.</w:t>
      </w:r>
    </w:p>
    <w:p w14:paraId="076B6DE2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4.10.5. Перевод работника на должность, предусматривающую выполнение функциональных обязанностей, не связанных с конфликтом интересов.</w:t>
      </w:r>
    </w:p>
    <w:p w14:paraId="3F63396A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4.10.6. Передача работником принадлежащего ему имущества, являющегося основой возникновения конфликта интересов, в доверительное управление.</w:t>
      </w:r>
    </w:p>
    <w:p w14:paraId="5C9E67D4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4.10.7. Отказ работника от выгоды, явившейся причиной возникновения конфликта интересов.</w:t>
      </w:r>
    </w:p>
    <w:p w14:paraId="4402256E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4.10.8. Увольнение работника из Организации по инициативе работника.</w:t>
      </w:r>
    </w:p>
    <w:p w14:paraId="2162B8A4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4.10.9.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14:paraId="300B0F48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4.11.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</w:t>
      </w:r>
      <w:r w:rsidRPr="0052413A">
        <w:rPr>
          <w:rFonts w:ascii="Times New Roman" w:hAnsi="Times New Roman" w:cs="Times New Roman"/>
          <w:sz w:val="24"/>
          <w:szCs w:val="24"/>
        </w:rPr>
        <w:lastRenderedPageBreak/>
        <w:t>что этот личный интерес будет реализован в ущерб интересам Организации.</w:t>
      </w:r>
    </w:p>
    <w:p w14:paraId="33561652" w14:textId="2AFD635D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4.12. В случае совершения работником умышленных действий, приведших к возникновению конфликта интересов, к данному работнику могут быть применены дисциплинарные взыскания, предусмотренные Трудовым </w:t>
      </w:r>
      <w:hyperlink r:id="rId6" w:history="1">
        <w:r w:rsidRPr="0052413A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2413A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14:paraId="08A3277A" w14:textId="77777777" w:rsidR="00685B01" w:rsidRPr="0052413A" w:rsidRDefault="00685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2E2512" w14:textId="77777777" w:rsidR="00685B01" w:rsidRPr="0052413A" w:rsidRDefault="00685B01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14:paraId="635114C1" w14:textId="77777777" w:rsidR="00685B01" w:rsidRPr="0052413A" w:rsidRDefault="00685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961BA3" w14:textId="14AD4FCD" w:rsidR="00685B01" w:rsidRPr="0052413A" w:rsidRDefault="00685B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5.1. Настоящее Положение утверждается решением </w:t>
      </w:r>
      <w:r w:rsidR="00B3181D">
        <w:rPr>
          <w:rFonts w:ascii="Times New Roman" w:hAnsi="Times New Roman" w:cs="Times New Roman"/>
          <w:sz w:val="24"/>
          <w:szCs w:val="24"/>
        </w:rPr>
        <w:t>руководителя</w:t>
      </w:r>
      <w:r w:rsidRPr="0052413A">
        <w:rPr>
          <w:rFonts w:ascii="Times New Roman" w:hAnsi="Times New Roman" w:cs="Times New Roman"/>
          <w:sz w:val="24"/>
          <w:szCs w:val="24"/>
        </w:rPr>
        <w:t xml:space="preserve"> Организации и вступает в силу с момента его утверждения.</w:t>
      </w:r>
    </w:p>
    <w:p w14:paraId="71AF08CA" w14:textId="615C97F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 xml:space="preserve">5.2. Решение о внесении изменений или дополнений в настоящее Положение принимается решением </w:t>
      </w:r>
      <w:r w:rsidR="00B3181D">
        <w:rPr>
          <w:rFonts w:ascii="Times New Roman" w:hAnsi="Times New Roman" w:cs="Times New Roman"/>
          <w:sz w:val="24"/>
          <w:szCs w:val="24"/>
        </w:rPr>
        <w:t>руководителя</w:t>
      </w:r>
      <w:r w:rsidRPr="0052413A"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 w14:paraId="62F11FA6" w14:textId="77777777" w:rsidR="00685B01" w:rsidRPr="0052413A" w:rsidRDefault="00685B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413A">
        <w:rPr>
          <w:rFonts w:ascii="Times New Roman" w:hAnsi="Times New Roman" w:cs="Times New Roman"/>
          <w:sz w:val="24"/>
          <w:szCs w:val="24"/>
        </w:rPr>
        <w:t>5.3. Настоящее Положение действует до принятия нового Положения или отмены настоящего Положения.</w:t>
      </w:r>
    </w:p>
    <w:p w14:paraId="5757FD4B" w14:textId="77777777" w:rsidR="00685B01" w:rsidRPr="0052413A" w:rsidRDefault="00685B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9D05DA" w14:textId="762DA9E0" w:rsidR="00685B01" w:rsidRPr="0052413A" w:rsidRDefault="00685B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37180B1" w14:textId="77777777" w:rsidR="00685B01" w:rsidRPr="0052413A" w:rsidRDefault="00685B01">
      <w:pPr>
        <w:rPr>
          <w:rFonts w:ascii="Times New Roman" w:hAnsi="Times New Roman"/>
          <w:sz w:val="24"/>
          <w:szCs w:val="24"/>
        </w:rPr>
      </w:pPr>
    </w:p>
    <w:sectPr w:rsidR="00685B01" w:rsidRPr="0052413A" w:rsidSect="00871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01"/>
    <w:rsid w:val="00456D60"/>
    <w:rsid w:val="004E3D97"/>
    <w:rsid w:val="004E45C0"/>
    <w:rsid w:val="0052413A"/>
    <w:rsid w:val="005B6424"/>
    <w:rsid w:val="00647262"/>
    <w:rsid w:val="00685B01"/>
    <w:rsid w:val="00733A6E"/>
    <w:rsid w:val="007E00B9"/>
    <w:rsid w:val="008C1F3D"/>
    <w:rsid w:val="009632F2"/>
    <w:rsid w:val="00B3181D"/>
    <w:rsid w:val="00BD3038"/>
    <w:rsid w:val="00BD3C1D"/>
    <w:rsid w:val="00C3611C"/>
    <w:rsid w:val="00C4592C"/>
    <w:rsid w:val="00C71C23"/>
    <w:rsid w:val="00DE25BD"/>
    <w:rsid w:val="00DF48B1"/>
    <w:rsid w:val="00E02826"/>
    <w:rsid w:val="00E40DA1"/>
    <w:rsid w:val="00FD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FB56"/>
  <w15:docId w15:val="{512EC5C7-F2B2-4194-967C-3198A1D1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13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B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5B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85B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2CD5B21DC56803BD659313D4E9CFEE099559B3936909D6DE00D340295952BA3880A447E432DF04D03B2BFB11u8R9M" TargetMode="External"/><Relationship Id="rId5" Type="http://schemas.openxmlformats.org/officeDocument/2006/relationships/hyperlink" Target="consultantplus://offline/ref=582CD5B21DC56803BD659313D4E9CFEE0B9055B99B6E09D6DE00D340295952BA3880A447E432DF04D03B2BFB11u8R9M" TargetMode="External"/><Relationship Id="rId4" Type="http://schemas.openxmlformats.org/officeDocument/2006/relationships/hyperlink" Target="consultantplus://offline/ref=582CD5B21DC56803BD659313D4E9CFEE099451BA916909D6DE00D340295952BA2A80FC43E53F9554957024FA169FD30C8AEB0067uDR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 Александрович Воробьев</cp:lastModifiedBy>
  <cp:revision>5</cp:revision>
  <dcterms:created xsi:type="dcterms:W3CDTF">2022-10-04T09:57:00Z</dcterms:created>
  <dcterms:modified xsi:type="dcterms:W3CDTF">2022-10-06T10:49:00Z</dcterms:modified>
</cp:coreProperties>
</file>